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40" w:lineRule="auto"/>
        <w:ind w:left="2790" w:firstLine="0"/>
        <w:contextualSpacing w:val="0"/>
        <w:rPr>
          <w:rFonts w:ascii="Arial" w:cs="Arial" w:eastAsia="Arial" w:hAnsi="Arial"/>
          <w:b w:val="1"/>
          <w:sz w:val="12"/>
          <w:szCs w:val="1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margin">
              <wp:posOffset>1</wp:posOffset>
            </wp:positionH>
            <wp:positionV relativeFrom="paragraph">
              <wp:posOffset>114300</wp:posOffset>
            </wp:positionV>
            <wp:extent cx="1252538" cy="1294012"/>
            <wp:effectExtent b="0" l="0" r="0" t="0"/>
            <wp:wrapSquare wrapText="bothSides" distB="114300" distT="114300" distL="114300" distR="114300"/>
            <wp:docPr descr="Simulation-TIID_LogoTranspNoShadow.png" id="1" name="image2.png"/>
            <a:graphic>
              <a:graphicData uri="http://schemas.openxmlformats.org/drawingml/2006/picture">
                <pic:pic>
                  <pic:nvPicPr>
                    <pic:cNvPr descr="Simulation-TIID_LogoTranspNoShadow.png" id="0" name="image2.png"/>
                    <pic:cNvPicPr preferRelativeResize="0"/>
                  </pic:nvPicPr>
                  <pic:blipFill>
                    <a:blip r:embed="rId6"/>
                    <a:srcRect b="0" l="0" r="0" t="0"/>
                    <a:stretch>
                      <a:fillRect/>
                    </a:stretch>
                  </pic:blipFill>
                  <pic:spPr>
                    <a:xfrm>
                      <a:off x="0" y="0"/>
                      <a:ext cx="1252538" cy="1294012"/>
                    </a:xfrm>
                    <a:prstGeom prst="rect"/>
                    <a:ln/>
                  </pic:spPr>
                </pic:pic>
              </a:graphicData>
            </a:graphic>
          </wp:anchor>
        </w:drawing>
      </w:r>
    </w:p>
    <w:p w:rsidR="00000000" w:rsidDel="00000000" w:rsidP="00000000" w:rsidRDefault="00000000" w:rsidRPr="00000000" w14:paraId="00000001">
      <w:pPr>
        <w:spacing w:line="240" w:lineRule="auto"/>
        <w:ind w:left="2790" w:firstLine="0"/>
        <w:contextualSpacing w:val="0"/>
        <w:rPr>
          <w:rFonts w:ascii="Arial" w:cs="Arial" w:eastAsia="Arial" w:hAnsi="Arial"/>
          <w:b w:val="1"/>
        </w:rPr>
      </w:pP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rtl w:val="0"/>
        </w:rPr>
        <w:t xml:space="preserve">~OFFICIAL FORM MPRFMERLRCFWMTYOFB~~</w:t>
      </w:r>
    </w:p>
    <w:p w:rsidR="00000000" w:rsidDel="00000000" w:rsidP="00000000" w:rsidRDefault="00000000" w:rsidRPr="00000000" w14:paraId="00000002">
      <w:pPr>
        <w:spacing w:line="240" w:lineRule="auto"/>
        <w:ind w:left="2790" w:firstLine="0"/>
        <w:contextualSpacing w:val="0"/>
        <w:rPr>
          <w:rFonts w:ascii="Arial" w:cs="Arial" w:eastAsia="Arial" w:hAnsi="Arial"/>
          <w:b w:val="1"/>
        </w:rPr>
      </w:pPr>
      <w:r w:rsidDel="00000000" w:rsidR="00000000" w:rsidRPr="00000000">
        <w:rPr>
          <w:rFonts w:ascii="Arial" w:cs="Arial" w:eastAsia="Arial" w:hAnsi="Arial"/>
          <w:b w:val="1"/>
          <w:rtl w:val="0"/>
        </w:rPr>
        <w:t xml:space="preserve">MANDATORY PROGRESS REPORT FOR METRICS AND EVALUATION AND RESEARCH AND LEARNING AND RELEASE OF CONTINGENT FUNDING OR WE MIGHT TAKE YOUR ORIGINAL FUNDING BACK </w:t>
      </w:r>
    </w:p>
    <w:p w:rsidR="00000000" w:rsidDel="00000000" w:rsidP="00000000" w:rsidRDefault="00000000" w:rsidRPr="00000000" w14:paraId="00000003">
      <w:pPr>
        <w:spacing w:line="240" w:lineRule="auto"/>
        <w:ind w:left="2790" w:firstLine="0"/>
        <w:contextualSpacing w:val="0"/>
        <w:rPr>
          <w:rFonts w:ascii="Arial" w:cs="Arial" w:eastAsia="Arial" w:hAnsi="Arial"/>
          <w:b w:val="1"/>
          <w:i w:val="1"/>
        </w:rPr>
      </w:pPr>
      <w:r w:rsidDel="00000000" w:rsidR="00000000" w:rsidRPr="00000000">
        <w:rPr>
          <w:rFonts w:ascii="Arial" w:cs="Arial" w:eastAsia="Arial" w:hAnsi="Arial"/>
          <w:b w:val="1"/>
          <w:i w:val="1"/>
          <w:rtl w:val="0"/>
        </w:rPr>
        <w:t xml:space="preserve">THIS REPORT IS DUE NO LESS THAN 10 MINUTES AND NO MORE THAN 25 MINUTES INTO THE PHASE I GRANT PERIOD</w:t>
      </w:r>
    </w:p>
    <w:p w:rsidR="00000000" w:rsidDel="00000000" w:rsidP="00000000" w:rsidRDefault="00000000" w:rsidRPr="00000000" w14:paraId="00000004">
      <w:pPr>
        <w:spacing w:line="240" w:lineRule="auto"/>
        <w:ind w:left="1980" w:firstLine="0"/>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5">
      <w:pPr>
        <w:spacing w:line="240" w:lineRule="auto"/>
        <w:contextualSpacing w:val="0"/>
        <w:rPr>
          <w:rFonts w:ascii="Arial" w:cs="Arial" w:eastAsia="Arial" w:hAnsi="Arial"/>
          <w:b w:val="1"/>
        </w:rPr>
      </w:pPr>
      <w:r w:rsidDel="00000000" w:rsidR="00000000" w:rsidRPr="00000000">
        <w:rPr>
          <w:rFonts w:ascii="Arial" w:cs="Arial" w:eastAsia="Arial" w:hAnsi="Arial"/>
          <w:b w:val="1"/>
          <w:rtl w:val="0"/>
        </w:rPr>
        <w:t xml:space="preserve">What have you spent your money on so far? Include item, quantity, price, vendor, and proof that vendor is not on any US BIS Lists of Parties of Concern or any other nasty list of bad things.</w:t>
      </w:r>
    </w:p>
    <w:p w:rsidR="00000000" w:rsidDel="00000000" w:rsidP="00000000" w:rsidRDefault="00000000" w:rsidRPr="00000000" w14:paraId="00000006">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8">
      <w:pPr>
        <w:spacing w:line="240" w:lineRule="auto"/>
        <w:contextualSpacing w:val="0"/>
        <w:rPr>
          <w:rFonts w:ascii="Arial" w:cs="Arial" w:eastAsia="Arial" w:hAnsi="Arial"/>
          <w:b w:val="1"/>
        </w:rPr>
      </w:pPr>
      <w:r w:rsidDel="00000000" w:rsidR="00000000" w:rsidRPr="00000000">
        <w:rPr>
          <w:rFonts w:ascii="Arial" w:cs="Arial" w:eastAsia="Arial" w:hAnsi="Arial"/>
          <w:b w:val="1"/>
          <w:rtl w:val="0"/>
        </w:rPr>
        <w:br w:type="textWrapping"/>
      </w:r>
    </w:p>
    <w:p w:rsidR="00000000" w:rsidDel="00000000" w:rsidP="00000000" w:rsidRDefault="00000000" w:rsidRPr="00000000" w14:paraId="00000009">
      <w:pPr>
        <w:spacing w:line="240" w:lineRule="auto"/>
        <w:contextualSpacing w:val="0"/>
        <w:rPr>
          <w:rFonts w:ascii="Arial" w:cs="Arial" w:eastAsia="Arial" w:hAnsi="Arial"/>
          <w:b w:val="1"/>
        </w:rPr>
      </w:pPr>
      <w:r w:rsidDel="00000000" w:rsidR="00000000" w:rsidRPr="00000000">
        <w:rPr>
          <w:rFonts w:ascii="Arial" w:cs="Arial" w:eastAsia="Arial" w:hAnsi="Arial"/>
          <w:b w:val="1"/>
          <w:rtl w:val="0"/>
        </w:rPr>
        <w:t xml:space="preserve">How many beneficiaries have you reached? </w:t>
      </w:r>
    </w:p>
    <w:p w:rsidR="00000000" w:rsidDel="00000000" w:rsidP="00000000" w:rsidRDefault="00000000" w:rsidRPr="00000000" w14:paraId="0000000A">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B">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C">
      <w:pPr>
        <w:spacing w:line="240" w:lineRule="auto"/>
        <w:contextualSpacing w:val="0"/>
        <w:rPr>
          <w:rFonts w:ascii="Arial" w:cs="Arial" w:eastAsia="Arial" w:hAnsi="Arial"/>
          <w:b w:val="1"/>
        </w:rPr>
      </w:pPr>
      <w:bookmarkStart w:colFirst="0" w:colLast="0" w:name="_gjdgxs" w:id="0"/>
      <w:bookmarkEnd w:id="0"/>
      <w:r w:rsidDel="00000000" w:rsidR="00000000" w:rsidRPr="00000000">
        <w:rPr>
          <w:rFonts w:ascii="Arial" w:cs="Arial" w:eastAsia="Arial" w:hAnsi="Arial"/>
          <w:b w:val="1"/>
          <w:rtl w:val="0"/>
        </w:rPr>
        <w:t xml:space="preserve">How many sales have you made? If less than 10, why? </w:t>
      </w:r>
    </w:p>
    <w:p w:rsidR="00000000" w:rsidDel="00000000" w:rsidP="00000000" w:rsidRDefault="00000000" w:rsidRPr="00000000" w14:paraId="0000000D">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E">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0F">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0">
      <w:pPr>
        <w:spacing w:line="240" w:lineRule="auto"/>
        <w:contextualSpacing w:val="0"/>
        <w:rPr>
          <w:rFonts w:ascii="Arial" w:cs="Arial" w:eastAsia="Arial" w:hAnsi="Arial"/>
          <w:b w:val="1"/>
        </w:rPr>
      </w:pPr>
      <w:r w:rsidDel="00000000" w:rsidR="00000000" w:rsidRPr="00000000">
        <w:rPr>
          <w:rFonts w:ascii="Arial" w:cs="Arial" w:eastAsia="Arial" w:hAnsi="Arial"/>
          <w:b w:val="1"/>
          <w:rtl w:val="0"/>
        </w:rPr>
        <w:t xml:space="preserve">Provide a statement of environmental compliance, or GC says we have to shut you down.</w:t>
      </w:r>
    </w:p>
    <w:p w:rsidR="00000000" w:rsidDel="00000000" w:rsidP="00000000" w:rsidRDefault="00000000" w:rsidRPr="00000000" w14:paraId="00000011">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2">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3">
      <w:pPr>
        <w:spacing w:line="240" w:lineRule="auto"/>
        <w:contextualSpacing w:val="0"/>
        <w:rPr>
          <w:rFonts w:ascii="Arial" w:cs="Arial" w:eastAsia="Arial" w:hAnsi="Arial"/>
          <w:b w:val="1"/>
        </w:rPr>
      </w:pPr>
      <w:r w:rsidDel="00000000" w:rsidR="00000000" w:rsidRPr="00000000">
        <w:rPr>
          <w:rFonts w:ascii="Arial" w:cs="Arial" w:eastAsia="Arial" w:hAnsi="Arial"/>
          <w:b w:val="1"/>
          <w:rtl w:val="0"/>
        </w:rPr>
        <w:br w:type="textWrapping"/>
        <w:t xml:space="preserve">Provide a heartwarming true story that will grab headlines; comms sounds desperate for new content. </w:t>
      </w:r>
    </w:p>
    <w:p w:rsidR="00000000" w:rsidDel="00000000" w:rsidP="00000000" w:rsidRDefault="00000000" w:rsidRPr="00000000" w14:paraId="00000014">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5">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6">
      <w:pPr>
        <w:spacing w:line="240" w:lineRule="auto"/>
        <w:contextualSpacing w:val="0"/>
        <w:rPr>
          <w:rFonts w:ascii="Arial" w:cs="Arial" w:eastAsia="Arial" w:hAnsi="Arial"/>
          <w:b w:val="1"/>
        </w:rPr>
      </w:pPr>
      <w:r w:rsidDel="00000000" w:rsidR="00000000" w:rsidRPr="00000000">
        <w:rPr>
          <w:rtl w:val="0"/>
        </w:rPr>
      </w:r>
    </w:p>
    <w:p w:rsidR="00000000" w:rsidDel="00000000" w:rsidP="00000000" w:rsidRDefault="00000000" w:rsidRPr="00000000" w14:paraId="00000017">
      <w:pPr>
        <w:spacing w:line="240" w:lineRule="auto"/>
        <w:contextualSpacing w:val="0"/>
        <w:rPr>
          <w:rFonts w:ascii="Arial" w:cs="Arial" w:eastAsia="Arial" w:hAnsi="Arial"/>
          <w:b w:val="1"/>
          <w:i w:val="1"/>
        </w:rPr>
      </w:pPr>
      <w:r w:rsidDel="00000000" w:rsidR="00000000" w:rsidRPr="00000000">
        <w:rPr>
          <w:rFonts w:ascii="Arial" w:cs="Arial" w:eastAsia="Arial" w:hAnsi="Arial"/>
          <w:b w:val="1"/>
          <w:rtl w:val="0"/>
        </w:rPr>
        <w:t xml:space="preserve">What other results do you have to share at this time? Why should we be impressed?</w:t>
        <w:br w:type="textWrapping"/>
      </w:r>
      <w:r w:rsidDel="00000000" w:rsidR="00000000" w:rsidRPr="00000000">
        <w:rPr>
          <w:rtl w:val="0"/>
        </w:rPr>
      </w:r>
    </w:p>
    <w:p w:rsidR="00000000" w:rsidDel="00000000" w:rsidP="00000000" w:rsidRDefault="00000000" w:rsidRPr="00000000" w14:paraId="00000018">
      <w:pPr>
        <w:spacing w:line="240" w:lineRule="auto"/>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19">
      <w:pPr>
        <w:spacing w:line="240" w:lineRule="auto"/>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1A">
      <w:pPr>
        <w:spacing w:line="240" w:lineRule="auto"/>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1B">
      <w:pPr>
        <w:spacing w:line="240" w:lineRule="auto"/>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1C">
      <w:pPr>
        <w:spacing w:line="240" w:lineRule="auto"/>
        <w:contextualSpacing w:val="0"/>
        <w:rPr>
          <w:rFonts w:ascii="Arial" w:cs="Arial" w:eastAsia="Arial" w:hAnsi="Arial"/>
          <w:b w:val="1"/>
          <w:i w:val="1"/>
        </w:rPr>
      </w:pPr>
      <w:r w:rsidDel="00000000" w:rsidR="00000000" w:rsidRPr="00000000">
        <w:rPr>
          <w:rtl w:val="0"/>
        </w:rPr>
      </w:r>
    </w:p>
    <w:p w:rsidR="00000000" w:rsidDel="00000000" w:rsidP="00000000" w:rsidRDefault="00000000" w:rsidRPr="00000000" w14:paraId="0000001D">
      <w:pPr>
        <w:spacing w:line="240" w:lineRule="auto"/>
        <w:contextualSpacing w:val="0"/>
        <w:rPr>
          <w:rFonts w:ascii="Arial" w:cs="Arial" w:eastAsia="Arial" w:hAnsi="Arial"/>
          <w:b w:val="1"/>
          <w:i w:val="1"/>
        </w:rPr>
      </w:pPr>
      <w:r w:rsidDel="00000000" w:rsidR="00000000" w:rsidRPr="00000000">
        <w:rPr>
          <w:rFonts w:ascii="Arial" w:cs="Arial" w:eastAsia="Arial" w:hAnsi="Arial"/>
          <w:b w:val="1"/>
          <w:i w:val="1"/>
          <w:rtl w:val="0"/>
        </w:rPr>
        <w:t xml:space="preserve">Please feel free to use the reverse to provide additional details. We might not read it, but you can spend lots of time on it if it makes you feel better. Because we care. </w:t>
      </w:r>
    </w:p>
    <w:sectPr>
      <w:pgSz w:h="15840" w:w="12240"/>
      <w:pgMar w:bottom="288"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